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773"/>
        <w:gridCol w:w="2773"/>
        <w:gridCol w:w="2773"/>
        <w:gridCol w:w="2773"/>
        <w:gridCol w:w="2773"/>
      </w:tblGrid>
      <w:tr w:rsidR="00D0041E" w:rsidRPr="00D0041E" w14:paraId="285F0CC7" w14:textId="77777777" w:rsidTr="004D1B80">
        <w:trPr>
          <w:trHeight w:val="1200"/>
        </w:trPr>
        <w:tc>
          <w:tcPr>
            <w:tcW w:w="14512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vAlign w:val="center"/>
            <w:hideMark/>
          </w:tcPr>
          <w:p w14:paraId="21B7EF2B" w14:textId="17BF16F1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OSMANİYE KORKUT ATA ÜNİVERSİTESİ SOSYAL BİLİMLER ENSTİTÜSÜ 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202</w:t>
            </w:r>
            <w:r w:rsidR="003851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3851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EĞİTİM-ÖĞRETİM YILI </w:t>
            </w:r>
            <w:r w:rsidR="003251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AİLE DANIŞMANLIĞI ve EĞİTİMİ ANABİLİM DALI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TEZ</w:t>
            </w:r>
            <w:r w:rsidR="000F10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SİZ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YÜKSEK LİSANS PROGRAMI ARA SINAV TAKVİMİ</w:t>
            </w:r>
          </w:p>
        </w:tc>
      </w:tr>
      <w:tr w:rsidR="00D0041E" w:rsidRPr="00D0041E" w14:paraId="72B0AD3B" w14:textId="77777777" w:rsidTr="004D1B80">
        <w:trPr>
          <w:trHeight w:val="260"/>
        </w:trPr>
        <w:tc>
          <w:tcPr>
            <w:tcW w:w="647" w:type="dxa"/>
            <w:vMerge w:val="restart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17A050F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120F754" w14:textId="61D962DB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8BD140E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SALI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8B71BF3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3B82255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A09BD51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D0041E" w:rsidRPr="00D0041E" w14:paraId="62E83167" w14:textId="77777777" w:rsidTr="004D1B80">
        <w:trPr>
          <w:trHeight w:val="260"/>
        </w:trPr>
        <w:tc>
          <w:tcPr>
            <w:tcW w:w="647" w:type="dxa"/>
            <w:vMerge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vAlign w:val="center"/>
            <w:hideMark/>
          </w:tcPr>
          <w:p w14:paraId="7EF2A458" w14:textId="77777777" w:rsidR="00D0041E" w:rsidRPr="00D0041E" w:rsidRDefault="00D0041E" w:rsidP="00D00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D97C42C" w14:textId="3DF97C5F" w:rsidR="00D0041E" w:rsidRPr="00D0041E" w:rsidRDefault="0032512B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24D9DBC" w14:textId="356FCC99" w:rsidR="00D0041E" w:rsidRPr="00D0041E" w:rsidRDefault="001A03C4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6A8EF4A" w14:textId="756341EF" w:rsidR="00D0041E" w:rsidRPr="00D0041E" w:rsidRDefault="001A03C4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9F0DA5A" w14:textId="2B283AD0" w:rsidR="00D0041E" w:rsidRPr="00D0041E" w:rsidRDefault="001A03C4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7F591D4" w14:textId="477D2CCF" w:rsidR="00D0041E" w:rsidRPr="00D0041E" w:rsidRDefault="001A03C4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="0083343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04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D0041E" w:rsidRPr="00D0041E" w14:paraId="0D2BE26F" w14:textId="77777777" w:rsidTr="004D1B80">
        <w:trPr>
          <w:trHeight w:val="500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0BC2FE3" w14:textId="488B4BDF" w:rsidR="00D0041E" w:rsidRPr="00D0041E" w:rsidRDefault="000F10F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E85C76B" w14:textId="24A50E96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7D40374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3966BB4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5CAE8D10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F669341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272B37C2" w14:textId="77777777" w:rsidTr="0092453E">
        <w:trPr>
          <w:trHeight w:val="1800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79A6A2E" w14:textId="18C2E00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F10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02E79FF4" w14:textId="77777777" w:rsidR="001C112B" w:rsidRDefault="001C112B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C112B">
              <w:rPr>
                <w:rFonts w:ascii="Calibri" w:eastAsia="Times New Roman" w:hAnsi="Calibri" w:cs="Calibri"/>
                <w:color w:val="000000"/>
                <w:lang w:eastAsia="tr-TR"/>
              </w:rPr>
              <w:t>ADEYL222 Seç. Ailede Krize Müdahale</w:t>
            </w:r>
            <w:r w:rsidRPr="001C112B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Ayşe İnel Manav SBF </w:t>
            </w:r>
          </w:p>
          <w:p w14:paraId="29E846D8" w14:textId="7DF96CE0" w:rsidR="00D0041E" w:rsidRPr="001C112B" w:rsidRDefault="001C112B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</w:tcPr>
          <w:p w14:paraId="3845BAC2" w14:textId="77777777" w:rsidR="0092453E" w:rsidRDefault="0092453E" w:rsidP="00385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2453E">
              <w:rPr>
                <w:rFonts w:ascii="Calibri" w:eastAsia="Times New Roman" w:hAnsi="Calibri" w:cs="Calibri"/>
                <w:color w:val="000000"/>
                <w:lang w:eastAsia="tr-TR"/>
              </w:rPr>
              <w:t>ADEYL212 Zor. Aile Dan. Etik ve Yasal Konular</w:t>
            </w:r>
            <w:r w:rsidRPr="0092453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Hilal Kuşçu Karatepe </w:t>
            </w:r>
          </w:p>
          <w:p w14:paraId="4EF2A808" w14:textId="26FF2916" w:rsidR="00D0041E" w:rsidRPr="00087586" w:rsidRDefault="0092453E" w:rsidP="00385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</w:tcPr>
          <w:p w14:paraId="523942B2" w14:textId="77777777" w:rsidR="00171070" w:rsidRDefault="0017107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71070">
              <w:rPr>
                <w:rFonts w:ascii="Calibri" w:eastAsia="Times New Roman" w:hAnsi="Calibri" w:cs="Calibri"/>
                <w:color w:val="000000"/>
                <w:lang w:eastAsia="tr-TR"/>
              </w:rPr>
              <w:t>ADEYL211 Zor. Aile Danışmanlığı Uygulaması</w:t>
            </w:r>
            <w:r w:rsidRPr="00171070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Oğuzhan Çolakkadıoğlu </w:t>
            </w:r>
          </w:p>
          <w:p w14:paraId="4E251365" w14:textId="3135CA8A" w:rsidR="00D0041E" w:rsidRPr="00087586" w:rsidRDefault="0017107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</w:tcPr>
          <w:p w14:paraId="7307110D" w14:textId="77777777" w:rsidR="002C7DB8" w:rsidRDefault="002C7DB8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C7DB8">
              <w:rPr>
                <w:rFonts w:ascii="Calibri" w:eastAsia="Times New Roman" w:hAnsi="Calibri" w:cs="Calibri"/>
                <w:color w:val="000000"/>
                <w:lang w:eastAsia="tr-TR"/>
              </w:rPr>
              <w:t>ADEYL224 Seç. Ailede Özel Sorunlar</w:t>
            </w:r>
            <w:r w:rsidRPr="002C7DB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M. Hamil Nazik </w:t>
            </w:r>
          </w:p>
          <w:p w14:paraId="7F65F762" w14:textId="2AEF40A9" w:rsidR="00D0041E" w:rsidRPr="003851A0" w:rsidRDefault="002C7DB8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</w:tcPr>
          <w:p w14:paraId="51CF9D9D" w14:textId="77777777" w:rsidR="002C7DB8" w:rsidRDefault="002C7DB8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C7DB8">
              <w:rPr>
                <w:rFonts w:ascii="Calibri" w:eastAsia="Times New Roman" w:hAnsi="Calibri" w:cs="Calibri"/>
                <w:color w:val="000000"/>
                <w:lang w:eastAsia="tr-TR"/>
              </w:rPr>
              <w:t>ADEYL221 Ailede Değer Eğitimi</w:t>
            </w:r>
            <w:r w:rsidRPr="002C7DB8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Müjdat Avcı </w:t>
            </w:r>
          </w:p>
          <w:p w14:paraId="05D067D0" w14:textId="0E308C1C" w:rsidR="00D0041E" w:rsidRPr="00D0041E" w:rsidRDefault="002C7DB8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</w:tr>
      <w:tr w:rsidR="00D0041E" w:rsidRPr="00D0041E" w14:paraId="006584FE" w14:textId="77777777" w:rsidTr="0092453E">
        <w:trPr>
          <w:trHeight w:val="605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006D2DC" w14:textId="5D1BC584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F10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</w:tcPr>
          <w:p w14:paraId="60D42367" w14:textId="75FB1335" w:rsidR="00D0041E" w:rsidRPr="00087586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455F0C52" w14:textId="4DDCCFE0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6A6880D3" w14:textId="5E8C2A13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6231317" w14:textId="77777777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AA03D89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7D148DD0" w14:textId="77777777" w:rsidTr="0092453E">
        <w:trPr>
          <w:trHeight w:val="500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1ABBE0B" w14:textId="3B241409" w:rsidR="00D0041E" w:rsidRPr="00D0041E" w:rsidRDefault="000F10F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</w:tcPr>
          <w:p w14:paraId="44A6878F" w14:textId="1555A8CE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</w:tcPr>
          <w:p w14:paraId="54AA82CB" w14:textId="77777777" w:rsidR="00A25C43" w:rsidRDefault="00A25C43" w:rsidP="00385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5C43">
              <w:rPr>
                <w:rFonts w:ascii="Calibri" w:eastAsia="Times New Roman" w:hAnsi="Calibri" w:cs="Calibri"/>
                <w:color w:val="000000"/>
                <w:lang w:eastAsia="tr-TR"/>
              </w:rPr>
              <w:t> ADEYL220 Seç. Ailede Cinsellik ve Cinsel Sorunlar</w:t>
            </w:r>
            <w:r w:rsidRPr="00A25C43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Zeynep Tekin Babuç </w:t>
            </w:r>
          </w:p>
          <w:p w14:paraId="43AB5FD3" w14:textId="3E992239" w:rsidR="00D0041E" w:rsidRPr="003851A0" w:rsidRDefault="00A25C43" w:rsidP="00385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30FB49FF" w14:textId="77777777" w:rsidR="00387395" w:rsidRDefault="0038739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7395">
              <w:rPr>
                <w:rFonts w:ascii="Calibri" w:eastAsia="Times New Roman" w:hAnsi="Calibri" w:cs="Calibri"/>
                <w:color w:val="000000"/>
                <w:lang w:eastAsia="tr-TR"/>
              </w:rPr>
              <w:t>ADEYL223 Seç. Bireysel Danışma Kuramları</w:t>
            </w:r>
            <w:r w:rsidRPr="00387395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Oğuzhan Çolakkadıoğlu </w:t>
            </w:r>
          </w:p>
          <w:p w14:paraId="20880A8E" w14:textId="4F6E14D2" w:rsidR="00D0041E" w:rsidRPr="003851A0" w:rsidRDefault="0038739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Online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</w:tcPr>
          <w:p w14:paraId="1E09A874" w14:textId="76689E32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</w:tcPr>
          <w:p w14:paraId="73902CD3" w14:textId="0AC6599D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41E" w:rsidRPr="00D0041E" w14:paraId="26045ADB" w14:textId="77777777" w:rsidTr="003851A0">
        <w:trPr>
          <w:trHeight w:val="665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18916BD0" w14:textId="6022D1FC" w:rsidR="00D0041E" w:rsidRPr="00D0041E" w:rsidRDefault="000F10F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1DE1B8CC" w14:textId="481905B1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777B205B" w14:textId="36A0C352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9953061" w14:textId="6F571368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7B6DD3A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3F5E76E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31F1C2D5" w14:textId="77777777" w:rsidTr="004D1B80">
        <w:trPr>
          <w:trHeight w:val="500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101E3C5C" w14:textId="2F4C0BA1" w:rsidR="00D0041E" w:rsidRPr="000F7BAB" w:rsidRDefault="000F10F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b/>
                <w:bCs/>
                <w:lang w:eastAsia="tr-TR"/>
              </w:rPr>
              <w:t>22</w:t>
            </w:r>
            <w:r w:rsidR="00D0041E" w:rsidRPr="000F7BAB">
              <w:rPr>
                <w:rFonts w:ascii="Calibri" w:eastAsia="Times New Roman" w:hAnsi="Calibri" w:cs="Calibri"/>
                <w:b/>
                <w:bCs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72FE3CC2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1E6DC62E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7458952B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055F9740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3F3A12D8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</w:tbl>
    <w:p w14:paraId="34276840" w14:textId="02F42C0F" w:rsidR="00002DF3" w:rsidRPr="00D0041E" w:rsidRDefault="00D0041E" w:rsidP="00D0041E">
      <w:pPr>
        <w:tabs>
          <w:tab w:val="left" w:pos="10854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B86EC" wp14:editId="4F63536A">
            <wp:simplePos x="0" y="0"/>
            <wp:positionH relativeFrom="column">
              <wp:posOffset>-789305</wp:posOffset>
            </wp:positionH>
            <wp:positionV relativeFrom="paragraph">
              <wp:posOffset>-5653405</wp:posOffset>
            </wp:positionV>
            <wp:extent cx="775824" cy="922866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24" cy="9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851">
        <w:rPr>
          <w:b/>
          <w:bCs/>
          <w:sz w:val="24"/>
          <w:szCs w:val="24"/>
        </w:rPr>
        <w:t>AİLE DANIŞMANLIĞI ve EĞİTİMİ ANA</w:t>
      </w:r>
      <w:r w:rsidR="002B2922">
        <w:rPr>
          <w:b/>
          <w:bCs/>
          <w:sz w:val="24"/>
          <w:szCs w:val="24"/>
        </w:rPr>
        <w:t xml:space="preserve"> </w:t>
      </w:r>
      <w:r w:rsidRPr="00B10851">
        <w:rPr>
          <w:b/>
          <w:bCs/>
          <w:sz w:val="24"/>
          <w:szCs w:val="24"/>
        </w:rPr>
        <w:t>BİLİM DALI BAŞKANLIĞI</w:t>
      </w:r>
    </w:p>
    <w:sectPr w:rsidR="00002DF3" w:rsidRPr="00D0041E" w:rsidSect="00D00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1E"/>
    <w:rsid w:val="00002DF3"/>
    <w:rsid w:val="00087586"/>
    <w:rsid w:val="000F10F2"/>
    <w:rsid w:val="000F7BAB"/>
    <w:rsid w:val="00171070"/>
    <w:rsid w:val="001A03C4"/>
    <w:rsid w:val="001C112B"/>
    <w:rsid w:val="002B2922"/>
    <w:rsid w:val="002C7DB8"/>
    <w:rsid w:val="0032512B"/>
    <w:rsid w:val="003851A0"/>
    <w:rsid w:val="00387395"/>
    <w:rsid w:val="004D1B80"/>
    <w:rsid w:val="007F28FD"/>
    <w:rsid w:val="0083343E"/>
    <w:rsid w:val="0092453E"/>
    <w:rsid w:val="00A25C43"/>
    <w:rsid w:val="00D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2DD9"/>
  <w15:chartTrackingRefBased/>
  <w15:docId w15:val="{FCFEB583-6D1E-4488-8FA0-6938816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15</cp:revision>
  <dcterms:created xsi:type="dcterms:W3CDTF">2022-03-30T09:16:00Z</dcterms:created>
  <dcterms:modified xsi:type="dcterms:W3CDTF">2023-04-23T18:06:00Z</dcterms:modified>
</cp:coreProperties>
</file>